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Times New Roman" w:hAnsi="Times New Roman" w:eastAsia="黑体" w:cs="Times New Roman"/>
          <w:b/>
          <w:bCs/>
          <w:sz w:val="20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after="312" w:afterLines="100" w:line="600" w:lineRule="exact"/>
        <w:jc w:val="center"/>
        <w:rPr>
          <w:rFonts w:ascii="Times New Roman" w:hAnsi="Times New Roman" w:eastAsia="华文仿宋" w:cs="Times New Roman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“乡村振兴你我同行”典型案例短视频征集与宣传活动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报名表</w:t>
      </w:r>
    </w:p>
    <w:tbl>
      <w:tblPr>
        <w:tblStyle w:val="3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467"/>
        <w:gridCol w:w="400"/>
        <w:gridCol w:w="1667"/>
        <w:gridCol w:w="808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报送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系部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  <w:t>视频创作者</w:t>
            </w:r>
          </w:p>
        </w:tc>
        <w:tc>
          <w:tcPr>
            <w:tcW w:w="78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  <w:t>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  <w:t>（500字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以内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7870" w:type="dxa"/>
            <w:gridSpan w:val="5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835" w:type="dxa"/>
            <w:vAlign w:val="center"/>
          </w:tcPr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</w:rPr>
              <w:t>审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</w:rPr>
              <w:t>核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</w:rPr>
              <w:t>意</w:t>
            </w:r>
          </w:p>
          <w:p>
            <w:pPr>
              <w:pStyle w:val="2"/>
              <w:spacing w:before="0" w:after="0"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</w:rPr>
              <w:t>见</w:t>
            </w:r>
          </w:p>
        </w:tc>
        <w:tc>
          <w:tcPr>
            <w:tcW w:w="2467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sz w:val="28"/>
                <w:szCs w:val="28"/>
              </w:rPr>
            </w:pPr>
          </w:p>
          <w:p>
            <w:pPr>
              <w:pStyle w:val="2"/>
              <w:wordWrap w:val="0"/>
              <w:spacing w:before="0" w:after="0" w:line="500" w:lineRule="exact"/>
              <w:jc w:val="right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班主任、辅导员</w:t>
            </w:r>
          </w:p>
          <w:p>
            <w:pPr>
              <w:pStyle w:val="2"/>
              <w:wordWrap w:val="0"/>
              <w:spacing w:before="0" w:after="0" w:line="5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签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章）</w:t>
            </w:r>
          </w:p>
        </w:tc>
        <w:tc>
          <w:tcPr>
            <w:tcW w:w="2875" w:type="dxa"/>
            <w:gridSpan w:val="3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系部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</w:tc>
        <w:tc>
          <w:tcPr>
            <w:tcW w:w="2528" w:type="dxa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学生科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说明：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各级教育行政部门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要在意见栏中明确典型案例真实性、视频质量、意识形态审核意见。</w:t>
      </w:r>
      <w:bookmarkStart w:id="0" w:name="_GoBack"/>
      <w:bookmarkEnd w:id="0"/>
    </w:p>
    <w:p>
      <w:pPr>
        <w:spacing w:line="600" w:lineRule="exac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每个案例一个表格，视频创作者最多可填写三人（须含主人公）。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DZlNDdlODNmM2JlOTU2MTNmYjM1Njg2ODc4NjMifQ=="/>
    <w:docVar w:name="KSO_WPS_MARK_KEY" w:val="9ca1c7f8-b128-47b2-a883-72d72526b885"/>
  </w:docVars>
  <w:rsids>
    <w:rsidRoot w:val="00445C9D"/>
    <w:rsid w:val="00356148"/>
    <w:rsid w:val="00445C9D"/>
    <w:rsid w:val="4BD71F2F"/>
    <w:rsid w:val="4E5E63FD"/>
    <w:rsid w:val="4ED129DC"/>
    <w:rsid w:val="654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1</Lines>
  <Paragraphs>1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2024-05-23T08:39:00Z</dcterms:created>
  <dc:creator>dell</dc:creator>
  <cp:lastModifiedBy>WPS_1678352558</cp:lastModifiedBy>
  <dcterms:modified xsi:type="dcterms:W3CDTF">2024-06-20T10:41:12Z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A0FA595570B94F48B415BFB4AB1DF37D</vt:lpwstr>
  </property>
</Properties>
</file>